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6EF45" w14:textId="77777777" w:rsidR="00233C4C" w:rsidRDefault="00233C4C" w:rsidP="00233C4C">
      <w:pPr>
        <w:ind w:left="360"/>
      </w:pPr>
    </w:p>
    <w:p w14:paraId="3B15E5B6" w14:textId="77777777" w:rsidR="008B1EE5" w:rsidRPr="00EC5AC7" w:rsidRDefault="00233C4C" w:rsidP="008B1EE5">
      <w:pPr>
        <w:jc w:val="center"/>
        <w:rPr>
          <w:b/>
          <w:szCs w:val="20"/>
        </w:rPr>
      </w:pPr>
      <w:r>
        <w:br w:type="column"/>
      </w:r>
      <w:r w:rsidR="008B1EE5" w:rsidRPr="00EC5AC7">
        <w:rPr>
          <w:b/>
          <w:szCs w:val="20"/>
        </w:rPr>
        <w:t>Legal Assistance</w:t>
      </w:r>
    </w:p>
    <w:p w14:paraId="521A4112" w14:textId="77777777" w:rsidR="008B1EE5" w:rsidRPr="00EC5AC7" w:rsidRDefault="008B1EE5" w:rsidP="008B1EE5">
      <w:pPr>
        <w:jc w:val="center"/>
        <w:rPr>
          <w:szCs w:val="20"/>
        </w:rPr>
      </w:pPr>
      <w:r w:rsidRPr="00EC5AC7">
        <w:rPr>
          <w:szCs w:val="20"/>
        </w:rPr>
        <w:t>(</w:t>
      </w:r>
      <w:r w:rsidRPr="00EC5AC7">
        <w:rPr>
          <w:i/>
          <w:szCs w:val="20"/>
        </w:rPr>
        <w:t>Attorney consults by appointment only</w:t>
      </w:r>
      <w:r w:rsidRPr="00EC5AC7">
        <w:rPr>
          <w:szCs w:val="20"/>
        </w:rPr>
        <w:t>)</w:t>
      </w:r>
    </w:p>
    <w:p w14:paraId="543F3418" w14:textId="77777777" w:rsidR="008B1EE5" w:rsidRPr="00EC5AC7" w:rsidRDefault="008B1EE5" w:rsidP="008B1EE5">
      <w:pPr>
        <w:jc w:val="center"/>
        <w:rPr>
          <w:szCs w:val="20"/>
        </w:rPr>
      </w:pPr>
      <w:r w:rsidRPr="00EC5AC7">
        <w:rPr>
          <w:szCs w:val="20"/>
        </w:rPr>
        <w:t>Mon-</w:t>
      </w:r>
      <w:r w:rsidR="005E506E">
        <w:rPr>
          <w:szCs w:val="20"/>
        </w:rPr>
        <w:t>Thurs</w:t>
      </w:r>
      <w:r w:rsidRPr="00EC5AC7">
        <w:rPr>
          <w:szCs w:val="20"/>
        </w:rPr>
        <w:t>: By Appointment Only</w:t>
      </w:r>
    </w:p>
    <w:p w14:paraId="17BE4D6B" w14:textId="77777777" w:rsidR="008B1EE5" w:rsidRPr="00EC5AC7" w:rsidRDefault="008B1EE5" w:rsidP="008B1EE5">
      <w:pPr>
        <w:jc w:val="center"/>
        <w:rPr>
          <w:szCs w:val="20"/>
        </w:rPr>
      </w:pPr>
    </w:p>
    <w:p w14:paraId="7AACCD65" w14:textId="77777777" w:rsidR="008B1EE5" w:rsidRPr="00EC5AC7" w:rsidRDefault="008B1EE5" w:rsidP="008B1EE5">
      <w:pPr>
        <w:jc w:val="center"/>
        <w:rPr>
          <w:b/>
          <w:szCs w:val="20"/>
        </w:rPr>
      </w:pPr>
      <w:r w:rsidRPr="00EC5AC7">
        <w:rPr>
          <w:b/>
          <w:szCs w:val="20"/>
        </w:rPr>
        <w:t>Will Appointments</w:t>
      </w:r>
    </w:p>
    <w:p w14:paraId="52509F7D" w14:textId="77777777" w:rsidR="008B1EE5" w:rsidRPr="00EC5AC7" w:rsidRDefault="008B1EE5" w:rsidP="008B1EE5">
      <w:pPr>
        <w:jc w:val="center"/>
        <w:rPr>
          <w:b/>
          <w:sz w:val="20"/>
          <w:szCs w:val="20"/>
        </w:rPr>
      </w:pPr>
      <w:r w:rsidRPr="00EC5AC7">
        <w:rPr>
          <w:b/>
          <w:sz w:val="20"/>
          <w:szCs w:val="20"/>
        </w:rPr>
        <w:t>Please complete Will worksheet BEFORE you make a will appointment!</w:t>
      </w:r>
    </w:p>
    <w:p w14:paraId="7A036BBA" w14:textId="18AB8539" w:rsidR="008B1EE5" w:rsidRPr="00EC5AC7" w:rsidRDefault="008B1EE5" w:rsidP="008B1EE5">
      <w:pPr>
        <w:jc w:val="center"/>
        <w:rPr>
          <w:szCs w:val="20"/>
        </w:rPr>
      </w:pPr>
      <w:r w:rsidRPr="00EC5AC7">
        <w:rPr>
          <w:szCs w:val="20"/>
        </w:rPr>
        <w:t>By Appointment Only</w:t>
      </w:r>
    </w:p>
    <w:p w14:paraId="7048BF4B" w14:textId="77777777" w:rsidR="008B1EE5" w:rsidRPr="00EC5AC7" w:rsidRDefault="008B1EE5" w:rsidP="008B1EE5">
      <w:pPr>
        <w:jc w:val="center"/>
        <w:rPr>
          <w:szCs w:val="20"/>
        </w:rPr>
      </w:pPr>
      <w:r w:rsidRPr="00EC5AC7">
        <w:rPr>
          <w:szCs w:val="20"/>
        </w:rPr>
        <w:t> </w:t>
      </w:r>
    </w:p>
    <w:p w14:paraId="002C7A0C" w14:textId="77777777" w:rsidR="00550B59" w:rsidRPr="00EC5AC7" w:rsidRDefault="00550B59" w:rsidP="00550B59">
      <w:pPr>
        <w:jc w:val="center"/>
        <w:rPr>
          <w:b/>
          <w:smallCaps/>
          <w:sz w:val="36"/>
          <w:szCs w:val="20"/>
        </w:rPr>
      </w:pPr>
      <w:bookmarkStart w:id="0" w:name="_Hlk205801620"/>
      <w:r w:rsidRPr="00EC5AC7">
        <w:rPr>
          <w:b/>
          <w:szCs w:val="20"/>
        </w:rPr>
        <w:t>Powers of Attorney/Notaries</w:t>
      </w:r>
    </w:p>
    <w:p w14:paraId="4552C014" w14:textId="77777777" w:rsidR="00550B59" w:rsidRDefault="00550B59" w:rsidP="00550B59">
      <w:pPr>
        <w:snapToGrid w:val="0"/>
        <w:spacing w:line="240" w:lineRule="atLeast"/>
        <w:jc w:val="center"/>
        <w:rPr>
          <w:szCs w:val="20"/>
        </w:rPr>
      </w:pPr>
      <w:r w:rsidRPr="00EC5AC7">
        <w:rPr>
          <w:szCs w:val="20"/>
        </w:rPr>
        <w:t>Mon-</w:t>
      </w:r>
      <w:r>
        <w:rPr>
          <w:szCs w:val="20"/>
        </w:rPr>
        <w:t>Thur</w:t>
      </w:r>
      <w:r w:rsidRPr="00EC5AC7">
        <w:rPr>
          <w:szCs w:val="20"/>
        </w:rPr>
        <w:t xml:space="preserve"> </w:t>
      </w:r>
      <w:r>
        <w:rPr>
          <w:szCs w:val="20"/>
        </w:rPr>
        <w:t>0900-1600</w:t>
      </w:r>
    </w:p>
    <w:p w14:paraId="129F8F12" w14:textId="77777777" w:rsidR="00550B59" w:rsidRDefault="00550B59" w:rsidP="00550B59">
      <w:pPr>
        <w:snapToGrid w:val="0"/>
        <w:spacing w:line="240" w:lineRule="atLeast"/>
        <w:jc w:val="center"/>
        <w:rPr>
          <w:szCs w:val="20"/>
        </w:rPr>
      </w:pPr>
      <w:r>
        <w:rPr>
          <w:szCs w:val="20"/>
        </w:rPr>
        <w:t>Fri 0900-1400</w:t>
      </w:r>
    </w:p>
    <w:p w14:paraId="0E405233" w14:textId="77777777" w:rsidR="00550B59" w:rsidRDefault="00550B59" w:rsidP="00550B59">
      <w:pPr>
        <w:snapToGrid w:val="0"/>
        <w:spacing w:line="240" w:lineRule="atLeast"/>
        <w:jc w:val="center"/>
        <w:rPr>
          <w:szCs w:val="20"/>
        </w:rPr>
      </w:pPr>
      <w:r>
        <w:rPr>
          <w:szCs w:val="20"/>
        </w:rPr>
        <w:t>Closed every second Friday</w:t>
      </w:r>
    </w:p>
    <w:bookmarkEnd w:id="0"/>
    <w:p w14:paraId="6E62CB78" w14:textId="77777777" w:rsidR="008B1EE5" w:rsidRPr="00EC5AC7" w:rsidRDefault="008B1EE5" w:rsidP="008B1EE5">
      <w:pPr>
        <w:snapToGrid w:val="0"/>
        <w:jc w:val="center"/>
        <w:rPr>
          <w:szCs w:val="20"/>
        </w:rPr>
      </w:pPr>
    </w:p>
    <w:p w14:paraId="5F24B433" w14:textId="77777777" w:rsidR="008B1EE5" w:rsidRPr="00EC5AC7" w:rsidRDefault="008B1EE5" w:rsidP="008B1EE5">
      <w:pPr>
        <w:snapToGrid w:val="0"/>
        <w:jc w:val="center"/>
        <w:rPr>
          <w:szCs w:val="20"/>
        </w:rPr>
      </w:pPr>
      <w:r w:rsidRPr="00EC5AC7">
        <w:rPr>
          <w:szCs w:val="20"/>
        </w:rPr>
        <w:t xml:space="preserve">You can complete power of attorney &amp; will worksheets, and read information at </w:t>
      </w:r>
      <w:r w:rsidRPr="00EC5AC7">
        <w:rPr>
          <w:b/>
          <w:szCs w:val="20"/>
          <w:u w:val="single"/>
        </w:rPr>
        <w:t>https://aflegalassistance.law.af.mil</w:t>
      </w:r>
    </w:p>
    <w:p w14:paraId="1E22013D" w14:textId="77777777" w:rsidR="008B1EE5" w:rsidRPr="00EC5AC7" w:rsidRDefault="008B1EE5" w:rsidP="008B1EE5">
      <w:pPr>
        <w:snapToGrid w:val="0"/>
        <w:jc w:val="center"/>
        <w:rPr>
          <w:szCs w:val="20"/>
        </w:rPr>
      </w:pPr>
    </w:p>
    <w:p w14:paraId="332EE847" w14:textId="77777777" w:rsidR="00550B59" w:rsidRPr="00EC5AC7" w:rsidRDefault="00550B59" w:rsidP="00550B59">
      <w:pPr>
        <w:jc w:val="center"/>
        <w:rPr>
          <w:sz w:val="28"/>
          <w:szCs w:val="20"/>
        </w:rPr>
      </w:pPr>
      <w:bookmarkStart w:id="1" w:name="_Hlk205801615"/>
      <w:r>
        <w:rPr>
          <w:sz w:val="28"/>
          <w:szCs w:val="20"/>
        </w:rPr>
        <w:t>5</w:t>
      </w:r>
      <w:r w:rsidRPr="00EC5AC7">
        <w:rPr>
          <w:sz w:val="28"/>
          <w:szCs w:val="20"/>
        </w:rPr>
        <w:t>1 FW/JA</w:t>
      </w:r>
    </w:p>
    <w:p w14:paraId="2991B1A1" w14:textId="77777777" w:rsidR="00550B59" w:rsidRPr="00EC5AC7" w:rsidRDefault="00550B59" w:rsidP="00550B59">
      <w:pPr>
        <w:jc w:val="center"/>
        <w:rPr>
          <w:sz w:val="28"/>
          <w:szCs w:val="20"/>
        </w:rPr>
      </w:pPr>
      <w:r>
        <w:rPr>
          <w:sz w:val="28"/>
          <w:szCs w:val="20"/>
        </w:rPr>
        <w:t>OPC 3 BOX 2067</w:t>
      </w:r>
    </w:p>
    <w:p w14:paraId="55582C0D" w14:textId="77777777" w:rsidR="00550B59" w:rsidRPr="00EC5AC7" w:rsidRDefault="00550B59" w:rsidP="00550B59">
      <w:pPr>
        <w:jc w:val="center"/>
        <w:rPr>
          <w:sz w:val="28"/>
          <w:szCs w:val="20"/>
        </w:rPr>
      </w:pPr>
      <w:r>
        <w:rPr>
          <w:sz w:val="28"/>
          <w:szCs w:val="20"/>
        </w:rPr>
        <w:t>APO AP 96266-2067</w:t>
      </w:r>
    </w:p>
    <w:p w14:paraId="329EE243" w14:textId="77777777" w:rsidR="00550B59" w:rsidRPr="00EC5AC7" w:rsidRDefault="00550B59" w:rsidP="00550B59">
      <w:pPr>
        <w:jc w:val="center"/>
        <w:rPr>
          <w:sz w:val="28"/>
          <w:szCs w:val="20"/>
        </w:rPr>
      </w:pPr>
      <w:r w:rsidRPr="00EC5AC7">
        <w:rPr>
          <w:sz w:val="28"/>
          <w:szCs w:val="20"/>
        </w:rPr>
        <w:t xml:space="preserve">Building </w:t>
      </w:r>
      <w:r>
        <w:rPr>
          <w:sz w:val="28"/>
          <w:szCs w:val="20"/>
        </w:rPr>
        <w:t>938</w:t>
      </w:r>
      <w:r w:rsidRPr="00EC5AC7">
        <w:rPr>
          <w:sz w:val="28"/>
          <w:szCs w:val="20"/>
        </w:rPr>
        <w:t xml:space="preserve">, </w:t>
      </w:r>
      <w:r>
        <w:rPr>
          <w:sz w:val="28"/>
          <w:szCs w:val="20"/>
        </w:rPr>
        <w:t>Osan</w:t>
      </w:r>
      <w:r w:rsidRPr="00EC5AC7">
        <w:rPr>
          <w:sz w:val="28"/>
          <w:szCs w:val="20"/>
        </w:rPr>
        <w:t xml:space="preserve"> AB</w:t>
      </w:r>
    </w:p>
    <w:p w14:paraId="145B01A1" w14:textId="77777777" w:rsidR="00550B59" w:rsidRPr="00EC5AC7" w:rsidRDefault="00550B59" w:rsidP="00550B59">
      <w:pPr>
        <w:jc w:val="center"/>
        <w:rPr>
          <w:sz w:val="28"/>
          <w:szCs w:val="20"/>
        </w:rPr>
      </w:pPr>
      <w:r>
        <w:rPr>
          <w:sz w:val="28"/>
          <w:szCs w:val="20"/>
        </w:rPr>
        <w:t>DSN 784-4131 or commercial 0505-784-4131</w:t>
      </w:r>
    </w:p>
    <w:bookmarkEnd w:id="1"/>
    <w:p w14:paraId="51CD0D6F" w14:textId="77777777" w:rsidR="008B1EE5" w:rsidRDefault="008B1EE5" w:rsidP="005E506E">
      <w:pPr>
        <w:rPr>
          <w:szCs w:val="20"/>
        </w:rPr>
      </w:pPr>
    </w:p>
    <w:p w14:paraId="4289463F" w14:textId="77777777" w:rsidR="005E506E" w:rsidRDefault="005E506E" w:rsidP="005E506E">
      <w:pPr>
        <w:rPr>
          <w:szCs w:val="20"/>
        </w:rPr>
      </w:pPr>
    </w:p>
    <w:p w14:paraId="2758C072" w14:textId="77777777" w:rsidR="005E506E" w:rsidRDefault="005E506E" w:rsidP="005E506E">
      <w:pPr>
        <w:rPr>
          <w:szCs w:val="20"/>
        </w:rPr>
      </w:pPr>
    </w:p>
    <w:p w14:paraId="12DB9BED" w14:textId="77777777" w:rsidR="005E506E" w:rsidRPr="00EC5AC7" w:rsidRDefault="005E506E" w:rsidP="005E506E">
      <w:pPr>
        <w:rPr>
          <w:szCs w:val="20"/>
        </w:rPr>
      </w:pPr>
    </w:p>
    <w:p w14:paraId="0DF983A8" w14:textId="77777777" w:rsidR="00233C4C" w:rsidRDefault="00233C4C" w:rsidP="008B1EE5">
      <w:pPr>
        <w:jc w:val="center"/>
      </w:pPr>
    </w:p>
    <w:p w14:paraId="383C6C1E" w14:textId="77777777" w:rsidR="008B1EE5" w:rsidRDefault="008B1EE5" w:rsidP="00233C4C">
      <w:pPr>
        <w:jc w:val="center"/>
        <w:rPr>
          <w:b/>
          <w:sz w:val="48"/>
        </w:rPr>
      </w:pPr>
    </w:p>
    <w:p w14:paraId="010C9B8F" w14:textId="77777777" w:rsidR="008B1EE5" w:rsidRDefault="008B1EE5" w:rsidP="00233C4C">
      <w:pPr>
        <w:jc w:val="center"/>
        <w:rPr>
          <w:b/>
          <w:sz w:val="48"/>
        </w:rPr>
      </w:pPr>
    </w:p>
    <w:p w14:paraId="5BB87C90" w14:textId="77777777" w:rsidR="00233C4C" w:rsidRDefault="00233C4C" w:rsidP="00233C4C">
      <w:pPr>
        <w:jc w:val="center"/>
      </w:pPr>
      <w:r>
        <w:rPr>
          <w:b/>
          <w:sz w:val="48"/>
        </w:rPr>
        <w:t>CHANGING YOUR NAME</w:t>
      </w:r>
    </w:p>
    <w:p w14:paraId="4F8F8252" w14:textId="77777777" w:rsidR="00233C4C" w:rsidRPr="00D85581" w:rsidRDefault="00233C4C" w:rsidP="00233C4C">
      <w:pPr>
        <w:jc w:val="center"/>
        <w:rPr>
          <w:b/>
          <w:sz w:val="48"/>
        </w:rPr>
      </w:pPr>
    </w:p>
    <w:p w14:paraId="4F875935" w14:textId="77777777" w:rsidR="00233C4C" w:rsidRPr="00D85581" w:rsidRDefault="00233C4C" w:rsidP="00233C4C">
      <w:pPr>
        <w:jc w:val="center"/>
        <w:rPr>
          <w:b/>
          <w:sz w:val="48"/>
        </w:rPr>
      </w:pPr>
    </w:p>
    <w:p w14:paraId="167622CB" w14:textId="77777777" w:rsidR="00233C4C" w:rsidRDefault="003F2B5F" w:rsidP="00233C4C">
      <w:pPr>
        <w:jc w:val="center"/>
      </w:pPr>
      <w:r w:rsidRPr="00ED7A77">
        <w:rPr>
          <w:noProof/>
        </w:rPr>
        <w:drawing>
          <wp:inline distT="0" distB="0" distL="0" distR="0" wp14:anchorId="341C08AB" wp14:editId="0722AB96">
            <wp:extent cx="2505075" cy="1438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05075" cy="1438275"/>
                    </a:xfrm>
                    <a:prstGeom prst="rect">
                      <a:avLst/>
                    </a:prstGeom>
                    <a:noFill/>
                    <a:ln>
                      <a:noFill/>
                    </a:ln>
                  </pic:spPr>
                </pic:pic>
              </a:graphicData>
            </a:graphic>
          </wp:inline>
        </w:drawing>
      </w:r>
    </w:p>
    <w:p w14:paraId="4D2185BC" w14:textId="77777777" w:rsidR="00233C4C" w:rsidRPr="00D85581" w:rsidRDefault="00233C4C" w:rsidP="00233C4C">
      <w:pPr>
        <w:jc w:val="center"/>
        <w:rPr>
          <w:b/>
          <w:sz w:val="48"/>
        </w:rPr>
      </w:pPr>
    </w:p>
    <w:p w14:paraId="1A145BC9" w14:textId="77777777" w:rsidR="00233C4C" w:rsidRPr="00D85581" w:rsidRDefault="00233C4C" w:rsidP="00233C4C">
      <w:pPr>
        <w:jc w:val="center"/>
        <w:rPr>
          <w:b/>
          <w:sz w:val="48"/>
        </w:rPr>
      </w:pPr>
    </w:p>
    <w:bookmarkStart w:id="2" w:name="_MON_1006577141"/>
    <w:bookmarkStart w:id="3" w:name="_MON_1006577801"/>
    <w:bookmarkEnd w:id="2"/>
    <w:bookmarkEnd w:id="3"/>
    <w:bookmarkStart w:id="4" w:name="_MON_1006153952"/>
    <w:bookmarkEnd w:id="4"/>
    <w:p w14:paraId="1A11E35F" w14:textId="77777777" w:rsidR="00233C4C" w:rsidRDefault="00504361" w:rsidP="00233C4C">
      <w:pPr>
        <w:jc w:val="center"/>
      </w:pPr>
      <w:r>
        <w:object w:dxaOrig="1821" w:dyaOrig="1221" w14:anchorId="3DADBE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58.75pt" o:ole="" fillcolor="window">
            <v:imagedata r:id="rId7" o:title=""/>
          </v:shape>
          <o:OLEObject Type="Embed" ProgID="Word.Picture.8" ShapeID="_x0000_i1025" DrawAspect="Content" ObjectID="_1816415987" r:id="rId8"/>
        </w:object>
      </w:r>
    </w:p>
    <w:p w14:paraId="3B4C7393" w14:textId="77777777" w:rsidR="00233C4C" w:rsidRPr="00D85581" w:rsidRDefault="00233C4C" w:rsidP="00D85581">
      <w:pPr>
        <w:jc w:val="center"/>
        <w:rPr>
          <w:b/>
          <w:sz w:val="48"/>
        </w:rPr>
      </w:pPr>
    </w:p>
    <w:p w14:paraId="7EFAB3DA" w14:textId="77777777" w:rsidR="00D85581" w:rsidRPr="00550B59" w:rsidRDefault="00D85581" w:rsidP="00D85581">
      <w:pPr>
        <w:jc w:val="center"/>
        <w:rPr>
          <w:b/>
          <w:sz w:val="40"/>
          <w:szCs w:val="40"/>
        </w:rPr>
      </w:pPr>
    </w:p>
    <w:p w14:paraId="1E5261D8" w14:textId="77777777" w:rsidR="00550B59" w:rsidRPr="00550B59" w:rsidRDefault="00550B59" w:rsidP="00550B59">
      <w:pPr>
        <w:jc w:val="center"/>
        <w:rPr>
          <w:b/>
          <w:smallCaps/>
          <w:sz w:val="40"/>
          <w:szCs w:val="40"/>
        </w:rPr>
      </w:pPr>
      <w:r w:rsidRPr="00550B59">
        <w:rPr>
          <w:b/>
          <w:smallCaps/>
          <w:sz w:val="40"/>
          <w:szCs w:val="40"/>
        </w:rPr>
        <w:t xml:space="preserve">51ST FIGHTER WING </w:t>
      </w:r>
    </w:p>
    <w:p w14:paraId="17BC88AF" w14:textId="59805071" w:rsidR="00233C4C" w:rsidRPr="00550B59" w:rsidRDefault="00550B59" w:rsidP="00550B59">
      <w:pPr>
        <w:jc w:val="center"/>
        <w:rPr>
          <w:b/>
          <w:sz w:val="40"/>
          <w:szCs w:val="40"/>
        </w:rPr>
      </w:pPr>
      <w:r w:rsidRPr="00550B59">
        <w:rPr>
          <w:b/>
          <w:smallCaps/>
          <w:sz w:val="40"/>
          <w:szCs w:val="40"/>
        </w:rPr>
        <w:t>LEGAL OFFICE</w:t>
      </w:r>
    </w:p>
    <w:p w14:paraId="36D46430" w14:textId="77777777" w:rsidR="005E506E" w:rsidRPr="00D85581" w:rsidRDefault="005E506E" w:rsidP="00D85581">
      <w:pPr>
        <w:jc w:val="center"/>
        <w:rPr>
          <w:b/>
          <w:sz w:val="48"/>
        </w:rPr>
      </w:pPr>
    </w:p>
    <w:p w14:paraId="0D144B46" w14:textId="5053419C" w:rsidR="00D85581" w:rsidRPr="00E44A40" w:rsidRDefault="00D85581" w:rsidP="00D85581">
      <w:pPr>
        <w:jc w:val="center"/>
        <w:rPr>
          <w:b/>
          <w:szCs w:val="20"/>
        </w:rPr>
      </w:pPr>
      <w:r w:rsidRPr="00E44A40">
        <w:rPr>
          <w:b/>
          <w:sz w:val="20"/>
          <w:szCs w:val="20"/>
        </w:rPr>
        <w:t xml:space="preserve">Current as of </w:t>
      </w:r>
      <w:bookmarkStart w:id="5" w:name="_Hlk205801667"/>
      <w:r w:rsidR="00550B59">
        <w:rPr>
          <w:b/>
          <w:sz w:val="20"/>
          <w:szCs w:val="20"/>
        </w:rPr>
        <w:t>August 2025</w:t>
      </w:r>
      <w:bookmarkEnd w:id="5"/>
    </w:p>
    <w:p w14:paraId="5E987AFE" w14:textId="77777777" w:rsidR="00233C4C" w:rsidRDefault="00233C4C" w:rsidP="00233C4C">
      <w:pPr>
        <w:pStyle w:val="c1"/>
        <w:tabs>
          <w:tab w:val="left" w:pos="6380"/>
        </w:tabs>
        <w:spacing w:line="240" w:lineRule="auto"/>
        <w:rPr>
          <w:b/>
          <w:smallCaps/>
          <w:sz w:val="32"/>
        </w:rPr>
      </w:pPr>
      <w:r>
        <w:rPr>
          <w:b/>
          <w:smallCaps/>
          <w:sz w:val="32"/>
        </w:rPr>
        <w:br w:type="page"/>
      </w:r>
      <w:r>
        <w:rPr>
          <w:b/>
          <w:smallCaps/>
          <w:sz w:val="32"/>
        </w:rPr>
        <w:lastRenderedPageBreak/>
        <w:t>Changing Your Name</w:t>
      </w:r>
    </w:p>
    <w:p w14:paraId="1AB355D1" w14:textId="77777777" w:rsidR="00233C4C" w:rsidRDefault="00233C4C" w:rsidP="00233C4C">
      <w:pPr>
        <w:tabs>
          <w:tab w:val="left" w:pos="6380"/>
        </w:tabs>
        <w:jc w:val="both"/>
        <w:rPr>
          <w:b/>
        </w:rPr>
      </w:pPr>
    </w:p>
    <w:p w14:paraId="6CEFE9D9" w14:textId="77777777" w:rsidR="00233C4C" w:rsidRDefault="00233C4C" w:rsidP="00233C4C">
      <w:pPr>
        <w:pStyle w:val="p2"/>
        <w:tabs>
          <w:tab w:val="left" w:pos="360"/>
        </w:tabs>
        <w:spacing w:line="280" w:lineRule="exact"/>
        <w:jc w:val="both"/>
      </w:pPr>
      <w:r>
        <w:tab/>
        <w:t>Legally and permanently changing your name or your child's name is not just a matter of signing it differently from now on.  Nearly all states require you to go through a formal, legal process to make the change.</w:t>
      </w:r>
    </w:p>
    <w:p w14:paraId="4AEB0924" w14:textId="77777777" w:rsidR="00233C4C" w:rsidRDefault="00233C4C" w:rsidP="00233C4C">
      <w:pPr>
        <w:pStyle w:val="p2"/>
        <w:tabs>
          <w:tab w:val="left" w:pos="360"/>
        </w:tabs>
        <w:spacing w:line="360" w:lineRule="auto"/>
        <w:jc w:val="both"/>
      </w:pPr>
    </w:p>
    <w:p w14:paraId="35CA85B7" w14:textId="77777777" w:rsidR="00233C4C" w:rsidRDefault="00233C4C" w:rsidP="00233C4C">
      <w:pPr>
        <w:pStyle w:val="p2"/>
        <w:tabs>
          <w:tab w:val="left" w:pos="360"/>
        </w:tabs>
        <w:spacing w:line="280" w:lineRule="exact"/>
        <w:jc w:val="center"/>
        <w:rPr>
          <w:b/>
          <w:i/>
          <w:sz w:val="28"/>
        </w:rPr>
      </w:pPr>
      <w:r>
        <w:rPr>
          <w:b/>
          <w:i/>
          <w:smallCaps/>
          <w:sz w:val="28"/>
        </w:rPr>
        <w:t>The Process</w:t>
      </w:r>
      <w:r>
        <w:rPr>
          <w:b/>
          <w:i/>
          <w:sz w:val="28"/>
        </w:rPr>
        <w:t xml:space="preserve"> . . .</w:t>
      </w:r>
    </w:p>
    <w:p w14:paraId="35789CF1" w14:textId="77777777" w:rsidR="00233C4C" w:rsidRDefault="00233C4C" w:rsidP="00233C4C">
      <w:pPr>
        <w:tabs>
          <w:tab w:val="left" w:pos="720"/>
        </w:tabs>
        <w:spacing w:line="280" w:lineRule="exact"/>
        <w:jc w:val="both"/>
      </w:pPr>
    </w:p>
    <w:p w14:paraId="6F298CC2" w14:textId="77777777" w:rsidR="00233C4C" w:rsidRDefault="00233C4C" w:rsidP="00233C4C">
      <w:pPr>
        <w:pStyle w:val="p2"/>
        <w:tabs>
          <w:tab w:val="left" w:pos="360"/>
        </w:tabs>
        <w:spacing w:line="280" w:lineRule="exact"/>
        <w:jc w:val="both"/>
      </w:pPr>
      <w:r>
        <w:tab/>
        <w:t xml:space="preserve">Most states require you to file a petition for a change of name in the courthouse of the county and state where you are a legal resident.  The petition may require you to give the reason for the request.  A petition typically will be denied only for "good cause;" such as the applicant having a history of criminal activity or bankruptcy.  A court appearance normally is </w:t>
      </w:r>
      <w:r>
        <w:rPr>
          <w:i/>
        </w:rPr>
        <w:t>not</w:t>
      </w:r>
      <w:r>
        <w:t xml:space="preserve"> required.  After filing the petition and paying the processing fee, you will be notified some time later that the change is official.  In some states, your proposed name change must be published in the Legal Notices section of the local newspaper.</w:t>
      </w:r>
    </w:p>
    <w:p w14:paraId="2809EC0F" w14:textId="77777777" w:rsidR="00233C4C" w:rsidRDefault="00233C4C" w:rsidP="00233C4C">
      <w:pPr>
        <w:tabs>
          <w:tab w:val="left" w:pos="720"/>
        </w:tabs>
        <w:spacing w:line="280" w:lineRule="exact"/>
        <w:jc w:val="both"/>
      </w:pPr>
    </w:p>
    <w:p w14:paraId="1FB1BF69" w14:textId="77777777" w:rsidR="00233C4C" w:rsidRDefault="00233C4C" w:rsidP="00233C4C">
      <w:pPr>
        <w:pStyle w:val="p2"/>
        <w:tabs>
          <w:tab w:val="left" w:pos="360"/>
        </w:tabs>
        <w:spacing w:line="280" w:lineRule="exact"/>
        <w:jc w:val="both"/>
      </w:pPr>
      <w:r>
        <w:tab/>
        <w:t>Once you receive your new name, you must assume it immediately.  This can be the hardest part of the process. You must change all legal documents that reflect your old name, such as your d</w:t>
      </w:r>
      <w:r w:rsidR="00FE36FD">
        <w:t>r</w:t>
      </w:r>
      <w:r>
        <w:t xml:space="preserve">iver's license, voter registration, deeds, credit cards, bank and investment accounts, and your social security </w:t>
      </w:r>
      <w:r>
        <w:t>number.  For a woman going through a divorce, the easiest way to handle all of this is by requesting that the judge order a return of the maiden name as part of the divorce decree.</w:t>
      </w:r>
    </w:p>
    <w:p w14:paraId="0108EF52" w14:textId="77777777" w:rsidR="00233C4C" w:rsidRDefault="00233C4C" w:rsidP="00233C4C">
      <w:pPr>
        <w:tabs>
          <w:tab w:val="left" w:pos="720"/>
        </w:tabs>
        <w:spacing w:line="280" w:lineRule="exact"/>
        <w:jc w:val="both"/>
      </w:pPr>
    </w:p>
    <w:p w14:paraId="4ED1DDE7" w14:textId="77777777" w:rsidR="00233C4C" w:rsidRDefault="00233C4C" w:rsidP="00233C4C">
      <w:pPr>
        <w:tabs>
          <w:tab w:val="left" w:pos="720"/>
        </w:tabs>
        <w:spacing w:line="280" w:lineRule="exact"/>
        <w:jc w:val="center"/>
        <w:rPr>
          <w:b/>
          <w:i/>
          <w:smallCaps/>
          <w:sz w:val="28"/>
        </w:rPr>
      </w:pPr>
      <w:r>
        <w:rPr>
          <w:b/>
          <w:i/>
          <w:smallCaps/>
          <w:sz w:val="28"/>
        </w:rPr>
        <w:t>Changing A Child’s Name</w:t>
      </w:r>
    </w:p>
    <w:p w14:paraId="643ABAD6" w14:textId="77777777" w:rsidR="00233C4C" w:rsidRDefault="00233C4C" w:rsidP="00233C4C">
      <w:pPr>
        <w:tabs>
          <w:tab w:val="left" w:pos="720"/>
        </w:tabs>
        <w:spacing w:line="280" w:lineRule="exact"/>
        <w:jc w:val="center"/>
      </w:pPr>
    </w:p>
    <w:p w14:paraId="3C1E99D4" w14:textId="77777777" w:rsidR="00233C4C" w:rsidRDefault="00233C4C" w:rsidP="00233C4C">
      <w:pPr>
        <w:pStyle w:val="p2"/>
        <w:tabs>
          <w:tab w:val="clear" w:pos="720"/>
        </w:tabs>
        <w:spacing w:line="280" w:lineRule="exact"/>
        <w:ind w:firstLine="360"/>
        <w:jc w:val="both"/>
      </w:pPr>
      <w:r>
        <w:t>There is an added step for changing a child’s name.  In some states, you must seek the other biological parent's permission.  In other states, you need to seek such permission only if you were previously married to the other parent.  If after a reasonable effort you are unable to locate the other parent, you can normally proceed without his or her approval.  Even when the other parent refuses to give permission to have the child's name changed, the name change may still be ordered by the court under certain circumstances.</w:t>
      </w:r>
    </w:p>
    <w:p w14:paraId="7D003E0B" w14:textId="77777777" w:rsidR="00233C4C" w:rsidRDefault="00233C4C" w:rsidP="00233C4C">
      <w:pPr>
        <w:pStyle w:val="p2"/>
        <w:tabs>
          <w:tab w:val="clear" w:pos="720"/>
        </w:tabs>
        <w:spacing w:line="360" w:lineRule="auto"/>
        <w:jc w:val="both"/>
      </w:pPr>
    </w:p>
    <w:p w14:paraId="0D5918A5" w14:textId="77777777" w:rsidR="00233C4C" w:rsidRDefault="00233C4C" w:rsidP="00233C4C">
      <w:pPr>
        <w:pStyle w:val="p2"/>
        <w:tabs>
          <w:tab w:val="clear" w:pos="720"/>
        </w:tabs>
        <w:spacing w:line="280" w:lineRule="exact"/>
        <w:jc w:val="center"/>
        <w:rPr>
          <w:b/>
          <w:i/>
          <w:smallCaps/>
          <w:sz w:val="28"/>
        </w:rPr>
      </w:pPr>
      <w:r>
        <w:rPr>
          <w:b/>
          <w:i/>
          <w:smallCaps/>
          <w:sz w:val="28"/>
        </w:rPr>
        <w:t>Changing Your Name Overseas</w:t>
      </w:r>
    </w:p>
    <w:p w14:paraId="2E13341B" w14:textId="77777777" w:rsidR="00233C4C" w:rsidRDefault="00233C4C" w:rsidP="00233C4C">
      <w:pPr>
        <w:tabs>
          <w:tab w:val="left" w:pos="720"/>
        </w:tabs>
        <w:spacing w:line="280" w:lineRule="exact"/>
        <w:jc w:val="both"/>
      </w:pPr>
    </w:p>
    <w:p w14:paraId="31C2B232" w14:textId="77777777" w:rsidR="00233C4C" w:rsidRDefault="00233C4C" w:rsidP="00233C4C">
      <w:pPr>
        <w:pStyle w:val="p2"/>
        <w:tabs>
          <w:tab w:val="clear" w:pos="720"/>
          <w:tab w:val="left" w:pos="360"/>
        </w:tabs>
        <w:spacing w:line="280" w:lineRule="exact"/>
        <w:jc w:val="both"/>
      </w:pPr>
      <w:r>
        <w:tab/>
        <w:t xml:space="preserve">You have a few options if you wish to change your name while overseas.  First, you may write to relative or friend in your home state and have them get the proper paperwork and instructions from the courthouse.  They can mail the papers to you to complete.  Your relative or friend can then file the petition with the court and all you have to do is wait.  </w:t>
      </w:r>
    </w:p>
    <w:p w14:paraId="153AFF75" w14:textId="77777777" w:rsidR="00233C4C" w:rsidRDefault="00233C4C" w:rsidP="00233C4C">
      <w:pPr>
        <w:pStyle w:val="p2"/>
        <w:tabs>
          <w:tab w:val="clear" w:pos="720"/>
          <w:tab w:val="left" w:pos="360"/>
        </w:tabs>
        <w:spacing w:line="280" w:lineRule="exact"/>
        <w:jc w:val="both"/>
      </w:pPr>
    </w:p>
    <w:p w14:paraId="1366F66F" w14:textId="77777777" w:rsidR="00233C4C" w:rsidRDefault="00233C4C" w:rsidP="00233C4C">
      <w:pPr>
        <w:pStyle w:val="p2"/>
        <w:tabs>
          <w:tab w:val="clear" w:pos="720"/>
          <w:tab w:val="left" w:pos="360"/>
        </w:tabs>
        <w:spacing w:line="280" w:lineRule="exact"/>
        <w:jc w:val="both"/>
      </w:pPr>
    </w:p>
    <w:p w14:paraId="7008CC60" w14:textId="77777777" w:rsidR="00233C4C" w:rsidRDefault="00233C4C" w:rsidP="00233C4C">
      <w:pPr>
        <w:pStyle w:val="p2"/>
        <w:tabs>
          <w:tab w:val="clear" w:pos="720"/>
          <w:tab w:val="left" w:pos="360"/>
        </w:tabs>
        <w:spacing w:line="280" w:lineRule="exact"/>
        <w:jc w:val="both"/>
      </w:pPr>
      <w:r>
        <w:tab/>
        <w:t xml:space="preserve">If you don't have someone who can help you in this way, you can also write directly to the clerk of the county courthouse and ask for assistance.  You can also contact an attorney in your home state and pay him or her to do the work for you. </w:t>
      </w:r>
    </w:p>
    <w:p w14:paraId="1C9566BA" w14:textId="77777777" w:rsidR="005E506E" w:rsidRDefault="005E506E" w:rsidP="00233C4C">
      <w:pPr>
        <w:pStyle w:val="p2"/>
        <w:tabs>
          <w:tab w:val="clear" w:pos="720"/>
          <w:tab w:val="left" w:pos="360"/>
        </w:tabs>
        <w:spacing w:line="280" w:lineRule="exact"/>
        <w:jc w:val="both"/>
      </w:pPr>
    </w:p>
    <w:p w14:paraId="2A92BE1F" w14:textId="77777777" w:rsidR="005E506E" w:rsidRDefault="005E506E" w:rsidP="005E506E">
      <w:pPr>
        <w:pStyle w:val="p2"/>
        <w:tabs>
          <w:tab w:val="clear" w:pos="720"/>
          <w:tab w:val="left" w:pos="360"/>
        </w:tabs>
        <w:spacing w:line="280" w:lineRule="exact"/>
        <w:jc w:val="center"/>
        <w:rPr>
          <w:b/>
          <w:i/>
        </w:rPr>
      </w:pPr>
      <w:r w:rsidRPr="005E506E">
        <w:rPr>
          <w:b/>
          <w:i/>
        </w:rPr>
        <w:t>FOR FURTHER GUIDANCE…</w:t>
      </w:r>
    </w:p>
    <w:p w14:paraId="5A9468DA" w14:textId="77777777" w:rsidR="005E506E" w:rsidRDefault="005E506E" w:rsidP="005E506E">
      <w:pPr>
        <w:pStyle w:val="p2"/>
        <w:tabs>
          <w:tab w:val="clear" w:pos="720"/>
          <w:tab w:val="left" w:pos="360"/>
        </w:tabs>
        <w:spacing w:line="280" w:lineRule="exact"/>
        <w:jc w:val="center"/>
        <w:rPr>
          <w:b/>
          <w:i/>
        </w:rPr>
      </w:pPr>
    </w:p>
    <w:p w14:paraId="0A8758E0" w14:textId="77777777" w:rsidR="005E506E" w:rsidRPr="005E506E" w:rsidRDefault="005E506E" w:rsidP="005E506E">
      <w:pPr>
        <w:pStyle w:val="p2"/>
        <w:tabs>
          <w:tab w:val="clear" w:pos="720"/>
          <w:tab w:val="left" w:pos="360"/>
        </w:tabs>
        <w:spacing w:line="280" w:lineRule="exact"/>
        <w:jc w:val="both"/>
      </w:pPr>
      <w:r>
        <w:tab/>
        <w:t xml:space="preserve">Please visit the Social Security Administration website for further information at </w:t>
      </w:r>
      <w:hyperlink r:id="rId9" w:history="1">
        <w:r w:rsidRPr="001204FC">
          <w:rPr>
            <w:rStyle w:val="Hyperlink"/>
          </w:rPr>
          <w:t>www.ssa.gov</w:t>
        </w:r>
      </w:hyperlink>
      <w:r>
        <w:t xml:space="preserve"> </w:t>
      </w:r>
    </w:p>
    <w:p w14:paraId="05694F83" w14:textId="77777777" w:rsidR="00233C4C" w:rsidRDefault="00233C4C" w:rsidP="00233C4C">
      <w:pPr>
        <w:pStyle w:val="p2"/>
        <w:tabs>
          <w:tab w:val="clear" w:pos="720"/>
          <w:tab w:val="left" w:pos="360"/>
        </w:tabs>
        <w:spacing w:line="280" w:lineRule="exact"/>
        <w:jc w:val="both"/>
      </w:pPr>
    </w:p>
    <w:sectPr w:rsidR="00233C4C" w:rsidSect="00233C4C">
      <w:pgSz w:w="15840" w:h="12240" w:orient="landscape" w:code="1"/>
      <w:pgMar w:top="1152" w:right="720" w:bottom="720" w:left="720" w:header="1440" w:footer="720" w:gutter="0"/>
      <w:cols w:num="3" w:space="1267" w:equalWidth="0">
        <w:col w:w="3960" w:space="1267"/>
        <w:col w:w="3960" w:space="1267"/>
        <w:col w:w="3946"/>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A5D7F" w14:textId="77777777" w:rsidR="006C2F2A" w:rsidRDefault="006C2F2A">
      <w:r>
        <w:separator/>
      </w:r>
    </w:p>
  </w:endnote>
  <w:endnote w:type="continuationSeparator" w:id="0">
    <w:p w14:paraId="027D8503" w14:textId="77777777" w:rsidR="006C2F2A" w:rsidRDefault="006C2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C7687" w14:textId="77777777" w:rsidR="006C2F2A" w:rsidRDefault="006C2F2A">
      <w:r>
        <w:separator/>
      </w:r>
    </w:p>
  </w:footnote>
  <w:footnote w:type="continuationSeparator" w:id="0">
    <w:p w14:paraId="1E98A325" w14:textId="77777777" w:rsidR="006C2F2A" w:rsidRDefault="006C2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066"/>
    <w:rsid w:val="00065249"/>
    <w:rsid w:val="000F6680"/>
    <w:rsid w:val="00116087"/>
    <w:rsid w:val="00137AF1"/>
    <w:rsid w:val="00167853"/>
    <w:rsid w:val="001B3E4B"/>
    <w:rsid w:val="00200CCF"/>
    <w:rsid w:val="00233C4C"/>
    <w:rsid w:val="002E6F7B"/>
    <w:rsid w:val="00310077"/>
    <w:rsid w:val="00356BAC"/>
    <w:rsid w:val="00361FBB"/>
    <w:rsid w:val="00373CD8"/>
    <w:rsid w:val="00394BFC"/>
    <w:rsid w:val="003F2B5F"/>
    <w:rsid w:val="00433EFB"/>
    <w:rsid w:val="00472853"/>
    <w:rsid w:val="00503066"/>
    <w:rsid w:val="00504361"/>
    <w:rsid w:val="00550B59"/>
    <w:rsid w:val="005E506E"/>
    <w:rsid w:val="00695838"/>
    <w:rsid w:val="006B66A5"/>
    <w:rsid w:val="006C2F2A"/>
    <w:rsid w:val="006F554B"/>
    <w:rsid w:val="00766BE2"/>
    <w:rsid w:val="007747AE"/>
    <w:rsid w:val="00776525"/>
    <w:rsid w:val="00793B28"/>
    <w:rsid w:val="007E318E"/>
    <w:rsid w:val="00807739"/>
    <w:rsid w:val="008A16AB"/>
    <w:rsid w:val="008B1EE5"/>
    <w:rsid w:val="00930CF8"/>
    <w:rsid w:val="00941ADE"/>
    <w:rsid w:val="00952860"/>
    <w:rsid w:val="009A18A8"/>
    <w:rsid w:val="00A24AB5"/>
    <w:rsid w:val="00A51B88"/>
    <w:rsid w:val="00B20A87"/>
    <w:rsid w:val="00B2184B"/>
    <w:rsid w:val="00BF7E79"/>
    <w:rsid w:val="00C236CB"/>
    <w:rsid w:val="00D06E23"/>
    <w:rsid w:val="00D327DB"/>
    <w:rsid w:val="00D71D4D"/>
    <w:rsid w:val="00D76CD5"/>
    <w:rsid w:val="00D83C18"/>
    <w:rsid w:val="00D85581"/>
    <w:rsid w:val="00DB7B52"/>
    <w:rsid w:val="00DC0A4A"/>
    <w:rsid w:val="00E22760"/>
    <w:rsid w:val="00E43EE1"/>
    <w:rsid w:val="00FD663C"/>
    <w:rsid w:val="00FE36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0850B43"/>
  <w15:chartTrackingRefBased/>
  <w15:docId w15:val="{8634DB4D-6C03-4A63-B168-EA45ECE9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4">
    <w:name w:val="heading 4"/>
    <w:basedOn w:val="Normal"/>
    <w:next w:val="Normal"/>
    <w:link w:val="Heading4Char"/>
    <w:semiHidden/>
    <w:unhideWhenUsed/>
    <w:qFormat/>
    <w:rsid w:val="00550B5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rsid w:val="00503066"/>
    <w:pPr>
      <w:keepNext/>
      <w:jc w:val="center"/>
      <w:outlineLvl w:val="4"/>
    </w:pPr>
    <w:rPr>
      <w:bCs/>
      <w:i/>
      <w:iCs/>
      <w:small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pPr>
      <w:widowControl w:val="0"/>
      <w:spacing w:line="240" w:lineRule="atLeast"/>
      <w:jc w:val="center"/>
    </w:pPr>
    <w:rPr>
      <w:snapToGrid w:val="0"/>
      <w:szCs w:val="20"/>
    </w:rPr>
  </w:style>
  <w:style w:type="paragraph" w:customStyle="1" w:styleId="p2">
    <w:name w:val="p2"/>
    <w:basedOn w:val="Normal"/>
    <w:pPr>
      <w:widowControl w:val="0"/>
      <w:tabs>
        <w:tab w:val="left" w:pos="720"/>
      </w:tabs>
      <w:spacing w:line="280" w:lineRule="atLeast"/>
    </w:pPr>
    <w:rPr>
      <w:snapToGrid w:val="0"/>
      <w:szCs w:val="20"/>
    </w:rPr>
  </w:style>
  <w:style w:type="paragraph" w:customStyle="1" w:styleId="p0">
    <w:name w:val="p0"/>
    <w:basedOn w:val="Normal"/>
    <w:pPr>
      <w:widowControl w:val="0"/>
      <w:tabs>
        <w:tab w:val="left" w:pos="720"/>
      </w:tabs>
      <w:spacing w:line="240" w:lineRule="atLeast"/>
      <w:jc w:val="both"/>
    </w:pPr>
    <w:rPr>
      <w:snapToGrid w:val="0"/>
      <w:szCs w:val="20"/>
    </w:rPr>
  </w:style>
  <w:style w:type="character" w:styleId="Hyperlink">
    <w:name w:val="Hyperlink"/>
    <w:rsid w:val="00503066"/>
    <w:rPr>
      <w:color w:val="0000FF"/>
      <w:u w:val="single"/>
    </w:rPr>
  </w:style>
  <w:style w:type="paragraph" w:styleId="Header">
    <w:name w:val="header"/>
    <w:basedOn w:val="Normal"/>
    <w:link w:val="HeaderChar"/>
    <w:rsid w:val="00356BAC"/>
    <w:pPr>
      <w:tabs>
        <w:tab w:val="center" w:pos="4320"/>
        <w:tab w:val="right" w:pos="8640"/>
      </w:tabs>
    </w:pPr>
    <w:rPr>
      <w:szCs w:val="20"/>
    </w:rPr>
  </w:style>
  <w:style w:type="character" w:customStyle="1" w:styleId="HeaderChar">
    <w:name w:val="Header Char"/>
    <w:link w:val="Header"/>
    <w:rsid w:val="00356BAC"/>
    <w:rPr>
      <w:sz w:val="24"/>
    </w:rPr>
  </w:style>
  <w:style w:type="character" w:styleId="FollowedHyperlink">
    <w:name w:val="FollowedHyperlink"/>
    <w:rsid w:val="00D85581"/>
    <w:rPr>
      <w:color w:val="954F72"/>
      <w:u w:val="single"/>
    </w:rPr>
  </w:style>
  <w:style w:type="paragraph" w:styleId="BalloonText">
    <w:name w:val="Balloon Text"/>
    <w:basedOn w:val="Normal"/>
    <w:link w:val="BalloonTextChar"/>
    <w:rsid w:val="00D85581"/>
    <w:rPr>
      <w:rFonts w:ascii="Segoe UI" w:hAnsi="Segoe UI" w:cs="Segoe UI"/>
      <w:sz w:val="18"/>
      <w:szCs w:val="18"/>
    </w:rPr>
  </w:style>
  <w:style w:type="character" w:customStyle="1" w:styleId="BalloonTextChar">
    <w:name w:val="Balloon Text Char"/>
    <w:link w:val="BalloonText"/>
    <w:rsid w:val="00D85581"/>
    <w:rPr>
      <w:rFonts w:ascii="Segoe UI" w:hAnsi="Segoe UI" w:cs="Segoe UI"/>
      <w:sz w:val="18"/>
      <w:szCs w:val="18"/>
    </w:rPr>
  </w:style>
  <w:style w:type="character" w:customStyle="1" w:styleId="Heading4Char">
    <w:name w:val="Heading 4 Char"/>
    <w:basedOn w:val="DefaultParagraphFont"/>
    <w:link w:val="Heading4"/>
    <w:semiHidden/>
    <w:rsid w:val="00550B59"/>
    <w:rPr>
      <w:rFonts w:asciiTheme="majorHAnsi" w:eastAsiaTheme="majorEastAsia" w:hAnsiTheme="majorHAnsi" w:cstheme="majorBidi"/>
      <w:i/>
      <w:iCs/>
      <w:color w:val="2F5496"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91157">
      <w:bodyDiv w:val="1"/>
      <w:marLeft w:val="0"/>
      <w:marRight w:val="0"/>
      <w:marTop w:val="0"/>
      <w:marBottom w:val="0"/>
      <w:divBdr>
        <w:top w:val="none" w:sz="0" w:space="0" w:color="auto"/>
        <w:left w:val="none" w:sz="0" w:space="0" w:color="auto"/>
        <w:bottom w:val="none" w:sz="0" w:space="0" w:color="auto"/>
        <w:right w:val="none" w:sz="0" w:space="0" w:color="auto"/>
      </w:divBdr>
    </w:div>
    <w:div w:id="1675497434">
      <w:bodyDiv w:val="1"/>
      <w:marLeft w:val="0"/>
      <w:marRight w:val="0"/>
      <w:marTop w:val="0"/>
      <w:marBottom w:val="0"/>
      <w:divBdr>
        <w:top w:val="none" w:sz="0" w:space="0" w:color="auto"/>
        <w:left w:val="none" w:sz="0" w:space="0" w:color="auto"/>
        <w:bottom w:val="none" w:sz="0" w:space="0" w:color="auto"/>
        <w:right w:val="none" w:sz="0" w:space="0" w:color="auto"/>
      </w:divBdr>
    </w:div>
    <w:div w:id="1728843587">
      <w:bodyDiv w:val="1"/>
      <w:marLeft w:val="0"/>
      <w:marRight w:val="0"/>
      <w:marTop w:val="0"/>
      <w:marBottom w:val="0"/>
      <w:divBdr>
        <w:top w:val="none" w:sz="0" w:space="0" w:color="auto"/>
        <w:left w:val="none" w:sz="0" w:space="0" w:color="auto"/>
        <w:bottom w:val="none" w:sz="0" w:space="0" w:color="auto"/>
        <w:right w:val="none" w:sz="0" w:space="0" w:color="auto"/>
      </w:divBdr>
    </w:div>
    <w:div w:id="188686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s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549</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CHANGING YOUR NAME</vt:lpstr>
    </vt:vector>
  </TitlesOfParts>
  <Company>USAF</Company>
  <LinksUpToDate>false</LinksUpToDate>
  <CharactersWithSpaces>3330</CharactersWithSpaces>
  <SharedDoc>false</SharedDoc>
  <HLinks>
    <vt:vector size="6" baseType="variant">
      <vt:variant>
        <vt:i4>2621538</vt:i4>
      </vt:variant>
      <vt:variant>
        <vt:i4>3</vt:i4>
      </vt:variant>
      <vt:variant>
        <vt:i4>0</vt:i4>
      </vt:variant>
      <vt:variant>
        <vt:i4>5</vt:i4>
      </vt:variant>
      <vt:variant>
        <vt:lpwstr>http://www.ssa.gov/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CHANGING YOUR NAME</dc:title>
  <dc:subject/>
  <dc:creator>Carla.Arnold</dc:creator>
  <cp:keywords/>
  <cp:lastModifiedBy>FULTON, ZEN SSgt USAF PACAF 51 FW/JA</cp:lastModifiedBy>
  <cp:revision>6</cp:revision>
  <cp:lastPrinted>2022-04-23T19:51:00Z</cp:lastPrinted>
  <dcterms:created xsi:type="dcterms:W3CDTF">2022-10-25T13:03:00Z</dcterms:created>
  <dcterms:modified xsi:type="dcterms:W3CDTF">2025-08-11T02:13:00Z</dcterms:modified>
</cp:coreProperties>
</file>